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B86" w:rsidRDefault="00634B86">
      <w:pPr>
        <w:pStyle w:val="a3"/>
      </w:pPr>
    </w:p>
    <w:p w:rsidR="00634B86" w:rsidRDefault="00634B86">
      <w:pPr>
        <w:pStyle w:val="a3"/>
      </w:pPr>
    </w:p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 xml:space="preserve">Межрегиональным </w:t>
      </w:r>
      <w:r w:rsidR="00B82E4C">
        <w:t>контрактным</w:t>
      </w:r>
      <w:r>
        <w:t xml:space="preserve">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8C2EDA">
        <w:t xml:space="preserve"> ведомственного контроля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14431B" w:rsidRPr="00F12C77" w:rsidTr="00CA6384">
        <w:tc>
          <w:tcPr>
            <w:tcW w:w="502" w:type="dxa"/>
            <w:vAlign w:val="center"/>
          </w:tcPr>
          <w:p w:rsidR="0014431B" w:rsidRPr="008C0077" w:rsidRDefault="0014431B" w:rsidP="0014431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14431B" w:rsidRDefault="00396AA0" w:rsidP="00B637D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B637D4" w:rsidRPr="00B637D4">
              <w:rPr>
                <w:szCs w:val="28"/>
              </w:rPr>
              <w:t>сопровождения интеграции государственных информационных систем в сфере закупок с информационными системами Федерального казначейства в сфере государственных (муниципальных) финансов</w:t>
            </w:r>
          </w:p>
        </w:tc>
        <w:tc>
          <w:tcPr>
            <w:tcW w:w="3118" w:type="dxa"/>
            <w:vAlign w:val="center"/>
          </w:tcPr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Последующий контроль,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тематическая комбинированная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14431B" w:rsidRPr="008C0077" w:rsidRDefault="00B637D4" w:rsidP="0014431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2024 год, 2025 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 xml:space="preserve">год </w:t>
            </w:r>
            <w:r>
              <w:rPr>
                <w:bCs/>
                <w:sz w:val="28"/>
                <w:szCs w:val="28"/>
              </w:rPr>
              <w:br/>
              <w:t>и текущий период 2026 года</w:t>
            </w:r>
          </w:p>
        </w:tc>
        <w:tc>
          <w:tcPr>
            <w:tcW w:w="2693" w:type="dxa"/>
            <w:vAlign w:val="center"/>
          </w:tcPr>
          <w:p w:rsidR="0014431B" w:rsidRPr="005F665E" w:rsidRDefault="0014431B" w:rsidP="00B637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от </w:t>
            </w:r>
            <w:r w:rsidR="00B637D4">
              <w:rPr>
                <w:sz w:val="28"/>
                <w:szCs w:val="28"/>
              </w:rPr>
              <w:t>16.03.2026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4431B" w:rsidRPr="00065A3A" w:rsidRDefault="00B637D4" w:rsidP="0014431B">
            <w:pPr>
              <w:pStyle w:val="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Консультант</w:t>
            </w:r>
            <w:r w:rsidR="00D73D90">
              <w:rPr>
                <w:bCs/>
                <w:szCs w:val="28"/>
              </w:rPr>
              <w:t xml:space="preserve"> </w:t>
            </w:r>
            <w:r w:rsidR="0014431B" w:rsidRPr="00065A3A">
              <w:rPr>
                <w:bCs/>
                <w:szCs w:val="28"/>
              </w:rPr>
              <w:t>Отдела</w:t>
            </w:r>
          </w:p>
          <w:p w:rsidR="0014431B" w:rsidRPr="005F665E" w:rsidRDefault="0014431B" w:rsidP="00B637D4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65A3A">
              <w:rPr>
                <w:bCs/>
                <w:szCs w:val="28"/>
              </w:rPr>
              <w:t>внутреннего контроля и аудита</w:t>
            </w:r>
            <w:r w:rsidRPr="00065A3A">
              <w:rPr>
                <w:bCs/>
                <w:szCs w:val="28"/>
              </w:rPr>
              <w:br/>
            </w:r>
            <w:r w:rsidR="00B637D4">
              <w:rPr>
                <w:bCs/>
                <w:szCs w:val="28"/>
              </w:rPr>
              <w:t>Царева В.М.</w:t>
            </w:r>
          </w:p>
        </w:tc>
      </w:tr>
    </w:tbl>
    <w:p w:rsidR="00464E19" w:rsidRPr="00AC1FA6" w:rsidRDefault="00464E19" w:rsidP="003D5CD6">
      <w:pPr>
        <w:jc w:val="center"/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D94" w:rsidRDefault="00A14D94" w:rsidP="005D78EC">
      <w:r>
        <w:separator/>
      </w:r>
    </w:p>
  </w:endnote>
  <w:endnote w:type="continuationSeparator" w:id="0">
    <w:p w:rsidR="00A14D94" w:rsidRDefault="00A14D94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D94" w:rsidRDefault="00A14D94" w:rsidP="005D78EC">
      <w:r>
        <w:separator/>
      </w:r>
    </w:p>
  </w:footnote>
  <w:footnote w:type="continuationSeparator" w:id="0">
    <w:p w:rsidR="00A14D94" w:rsidRDefault="00A14D94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A3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30B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A3A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0F70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31B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49D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E7C31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071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11A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AA0"/>
    <w:rsid w:val="00396B84"/>
    <w:rsid w:val="00397175"/>
    <w:rsid w:val="003A0602"/>
    <w:rsid w:val="003A30AE"/>
    <w:rsid w:val="003A63B1"/>
    <w:rsid w:val="003B0B7E"/>
    <w:rsid w:val="003B1C9B"/>
    <w:rsid w:val="003B4D67"/>
    <w:rsid w:val="003D1AD7"/>
    <w:rsid w:val="003D3E3E"/>
    <w:rsid w:val="003D51C3"/>
    <w:rsid w:val="003D5CD6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A3A"/>
    <w:rsid w:val="004C5F61"/>
    <w:rsid w:val="004C7B2B"/>
    <w:rsid w:val="004C7D33"/>
    <w:rsid w:val="004E2138"/>
    <w:rsid w:val="004E5C7A"/>
    <w:rsid w:val="0050455B"/>
    <w:rsid w:val="0050473A"/>
    <w:rsid w:val="0051409C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07759"/>
    <w:rsid w:val="00613FB5"/>
    <w:rsid w:val="00614FBF"/>
    <w:rsid w:val="006155CD"/>
    <w:rsid w:val="00615D2B"/>
    <w:rsid w:val="006176EA"/>
    <w:rsid w:val="0062050F"/>
    <w:rsid w:val="006228AE"/>
    <w:rsid w:val="0062389F"/>
    <w:rsid w:val="00634B86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27B14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2EDA"/>
    <w:rsid w:val="008C60CA"/>
    <w:rsid w:val="008C6B93"/>
    <w:rsid w:val="008D31F1"/>
    <w:rsid w:val="008D60D9"/>
    <w:rsid w:val="008D621A"/>
    <w:rsid w:val="008D76AD"/>
    <w:rsid w:val="008E6D42"/>
    <w:rsid w:val="008F6E51"/>
    <w:rsid w:val="00903D3E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14D9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AF2477"/>
    <w:rsid w:val="00AF52B2"/>
    <w:rsid w:val="00B02BD0"/>
    <w:rsid w:val="00B06C51"/>
    <w:rsid w:val="00B10003"/>
    <w:rsid w:val="00B115B8"/>
    <w:rsid w:val="00B12B32"/>
    <w:rsid w:val="00B41F66"/>
    <w:rsid w:val="00B541DE"/>
    <w:rsid w:val="00B562D6"/>
    <w:rsid w:val="00B619D5"/>
    <w:rsid w:val="00B637D4"/>
    <w:rsid w:val="00B82E4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6E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3AE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3D90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06CF7"/>
    <w:rsid w:val="00E13316"/>
    <w:rsid w:val="00E21966"/>
    <w:rsid w:val="00E21FF8"/>
    <w:rsid w:val="00E31725"/>
    <w:rsid w:val="00E3246C"/>
    <w:rsid w:val="00E45653"/>
    <w:rsid w:val="00E45786"/>
    <w:rsid w:val="00E53DA9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328E"/>
    <w:rsid w:val="00FA5FA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41551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A440FB-B851-4E11-9DE4-A95114AEB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Царева Валерия Михайловна</cp:lastModifiedBy>
  <cp:revision>2</cp:revision>
  <cp:lastPrinted>2024-12-27T15:22:00Z</cp:lastPrinted>
  <dcterms:created xsi:type="dcterms:W3CDTF">2026-03-20T14:02:00Z</dcterms:created>
  <dcterms:modified xsi:type="dcterms:W3CDTF">2026-03-20T14:02:00Z</dcterms:modified>
</cp:coreProperties>
</file>